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FD" w:rsidRPr="001826AF" w:rsidRDefault="00E22197" w:rsidP="00E22197">
      <w:pPr>
        <w:ind w:left="-567"/>
        <w:jc w:val="center"/>
        <w:outlineLvl w:val="0"/>
        <w:rPr>
          <w:rFonts w:ascii="Arial" w:hAnsi="Arial" w:cs="Arial"/>
          <w:b/>
          <w:sz w:val="36"/>
          <w:szCs w:val="36"/>
          <w:lang w:val="ru-RU"/>
        </w:rPr>
      </w:pPr>
      <w:r w:rsidRPr="00E22197">
        <w:rPr>
          <w:rFonts w:ascii="Arial" w:hAnsi="Arial" w:cs="Arial"/>
          <w:b/>
          <w:sz w:val="36"/>
          <w:szCs w:val="36"/>
          <w:lang w:val="ru-RU"/>
        </w:rPr>
        <w:t xml:space="preserve">Бриф (анкета) от </w:t>
      </w:r>
      <w:proofErr w:type="spellStart"/>
      <w:r w:rsidR="001826AF">
        <w:rPr>
          <w:rFonts w:ascii="Arial" w:hAnsi="Arial" w:cs="Arial"/>
          <w:b/>
          <w:sz w:val="36"/>
          <w:szCs w:val="36"/>
        </w:rPr>
        <w:t>seosta</w:t>
      </w:r>
      <w:proofErr w:type="spellEnd"/>
      <w:r w:rsidRPr="00E22197">
        <w:rPr>
          <w:rFonts w:ascii="Arial" w:hAnsi="Arial" w:cs="Arial"/>
          <w:b/>
          <w:sz w:val="36"/>
          <w:szCs w:val="36"/>
          <w:lang w:val="ru-RU"/>
        </w:rPr>
        <w:t>.</w:t>
      </w:r>
      <w:proofErr w:type="spellStart"/>
      <w:r w:rsidRPr="00E22197">
        <w:rPr>
          <w:rFonts w:ascii="Arial" w:hAnsi="Arial" w:cs="Arial"/>
          <w:b/>
          <w:sz w:val="36"/>
          <w:szCs w:val="36"/>
          <w:lang w:val="ru-RU"/>
        </w:rPr>
        <w:t>ru</w:t>
      </w:r>
      <w:proofErr w:type="spellEnd"/>
      <w:r w:rsidR="00FF604E" w:rsidRPr="001826AF">
        <w:rPr>
          <w:rFonts w:ascii="Arial" w:hAnsi="Arial" w:cs="Arial"/>
          <w:b/>
          <w:sz w:val="36"/>
          <w:szCs w:val="36"/>
          <w:lang w:val="ru-RU"/>
        </w:rPr>
        <w:t xml:space="preserve"> (+</w:t>
      </w:r>
      <w:r w:rsidR="00FF604E">
        <w:rPr>
          <w:rFonts w:ascii="Arial" w:hAnsi="Arial" w:cs="Arial"/>
          <w:b/>
          <w:sz w:val="36"/>
          <w:szCs w:val="36"/>
          <w:lang w:val="ru-RU"/>
        </w:rPr>
        <w:t>интернет-магазин</w:t>
      </w:r>
      <w:r w:rsidR="00FF604E" w:rsidRPr="001826AF">
        <w:rPr>
          <w:rFonts w:ascii="Arial" w:hAnsi="Arial" w:cs="Arial"/>
          <w:b/>
          <w:sz w:val="36"/>
          <w:szCs w:val="36"/>
          <w:lang w:val="ru-RU"/>
        </w:rPr>
        <w:t>)</w:t>
      </w:r>
    </w:p>
    <w:tbl>
      <w:tblPr>
        <w:tblW w:w="1019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5916"/>
      </w:tblGrid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Общие</w:t>
            </w:r>
            <w:proofErr w:type="spellEnd"/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  <w:proofErr w:type="spellEnd"/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 о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Название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Адрес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, e-mail,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телефоны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Контактное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Сфера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деятельности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Характеристика основных товаров и/или услуг (их количество, кол-во позиций)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187CFD" w:rsidRPr="0092447B" w:rsidTr="00187CFD">
        <w:trPr>
          <w:trHeight w:val="690"/>
        </w:trPr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Кто является основным потребителем товаров и/или услуг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187CFD" w:rsidRPr="0092447B" w:rsidTr="00187CFD">
        <w:trPr>
          <w:trHeight w:val="690"/>
        </w:trPr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Основные конкуренты на рынке данной продукции (услуги), адреса веб-сайтов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Общие</w:t>
            </w:r>
            <w:proofErr w:type="spellEnd"/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  <w:proofErr w:type="spellEnd"/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 о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сайте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Адрес веб-сайта (укажите существующий  либо предложим свой вариант)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Название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веб-сайта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На какую категорию пользователей должен быть ориентирован веб-сайт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На какие географические регионы должен быть ориентирован веб-сайт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Задача, которую должен решать веб-сайт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187CFD" w:rsidRPr="0092447B" w:rsidTr="00187CFD">
        <w:trPr>
          <w:trHeight w:val="626"/>
        </w:trPr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Впечатление, которое должен производить веб-сайт на посетителя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Дизайн</w:t>
            </w:r>
            <w:proofErr w:type="spellEnd"/>
            <w:r w:rsidRPr="005B5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b/>
                <w:sz w:val="20"/>
                <w:szCs w:val="20"/>
              </w:rPr>
              <w:t>веб-сайта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rPr>
          <w:trHeight w:val="942"/>
        </w:trPr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фирменных цветов, логотипа, торгового </w:t>
            </w:r>
            <w:r w:rsidR="001826AF" w:rsidRPr="00187CFD">
              <w:rPr>
                <w:rFonts w:ascii="Arial" w:hAnsi="Arial" w:cs="Arial"/>
                <w:sz w:val="20"/>
                <w:szCs w:val="20"/>
                <w:lang w:val="ru-RU"/>
              </w:rPr>
              <w:t>знака либо</w:t>
            </w: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полного пакета фирменного стиля.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Если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есть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опишите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Пожелания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цветовой</w:t>
            </w:r>
            <w:proofErr w:type="spellEnd"/>
            <w:r w:rsidRPr="005B5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258">
              <w:rPr>
                <w:rFonts w:ascii="Arial" w:hAnsi="Arial" w:cs="Arial"/>
                <w:sz w:val="20"/>
                <w:szCs w:val="20"/>
              </w:rPr>
              <w:t>гамме</w:t>
            </w:r>
            <w:proofErr w:type="spellEnd"/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Укажите адреса удачных, на Ваш взгляд, веб-сайтов как по структуре, так и по цветовому решению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Укажите адреса не удачных, на Ваш взгляд, сайтов как по структуре, так и по цветовому решению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87CFD" w:rsidRPr="0092447B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Любые пожелания по графическому стилю веб-сайта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87CFD" w:rsidRPr="00187CFD" w:rsidTr="00187CFD">
        <w:tc>
          <w:tcPr>
            <w:tcW w:w="4274" w:type="dxa"/>
          </w:tcPr>
          <w:p w:rsidR="00187CFD" w:rsidRPr="005B5258" w:rsidRDefault="00846680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7CFD" w:rsidRPr="005B52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187CFD" w:rsidRPr="005B5258">
              <w:rPr>
                <w:rFonts w:ascii="Arial" w:hAnsi="Arial" w:cs="Arial"/>
                <w:b/>
                <w:sz w:val="20"/>
                <w:szCs w:val="20"/>
              </w:rPr>
              <w:t>Обслуживание</w:t>
            </w:r>
            <w:proofErr w:type="spellEnd"/>
            <w:r w:rsidR="00187CFD" w:rsidRPr="005B5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87CFD" w:rsidRPr="005B5258">
              <w:rPr>
                <w:rFonts w:ascii="Arial" w:hAnsi="Arial" w:cs="Arial"/>
                <w:b/>
                <w:sz w:val="20"/>
                <w:szCs w:val="20"/>
              </w:rPr>
              <w:t>веб-сайта</w:t>
            </w:r>
            <w:proofErr w:type="spellEnd"/>
          </w:p>
        </w:tc>
        <w:tc>
          <w:tcPr>
            <w:tcW w:w="5916" w:type="dxa"/>
          </w:tcPr>
          <w:p w:rsidR="00187CFD" w:rsidRPr="00187CFD" w:rsidRDefault="00187CFD" w:rsidP="00187CF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Студия или самостоятельно</w:t>
            </w:r>
          </w:p>
        </w:tc>
      </w:tr>
    </w:tbl>
    <w:p w:rsidR="007A65E9" w:rsidRDefault="007A65E9" w:rsidP="007A65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D05B99" w:rsidRPr="00A2240B" w:rsidRDefault="00D05B99" w:rsidP="00D05B99">
      <w:pPr>
        <w:spacing w:after="0"/>
        <w:ind w:left="-567"/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</w:pPr>
      <w:r w:rsidRPr="00C036D6">
        <w:rPr>
          <w:rFonts w:ascii="Arial" w:hAnsi="Arial" w:cs="Arial"/>
          <w:b/>
          <w:color w:val="FFFFFF" w:themeColor="background1"/>
          <w:sz w:val="32"/>
          <w:szCs w:val="32"/>
          <w:highlight w:val="green"/>
          <w:shd w:val="clear" w:color="auto" w:fill="FFFFFF"/>
          <w:lang w:val="ru-RU"/>
        </w:rPr>
        <w:lastRenderedPageBreak/>
        <w:t>Выделите цветом</w:t>
      </w: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  <w:t xml:space="preserve"> интересующие вас услуги</w:t>
      </w:r>
      <w:r w:rsidRPr="00A2240B"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  <w:t>:</w:t>
      </w: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Разработка сайта</w:t>
      </w:r>
    </w:p>
    <w:p w:rsidR="00793887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1 Этап - ТЗ и сбор данных: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Постановка задачи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/>
        </w:rPr>
        <w:t xml:space="preserve">Работа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ведется по заданию или пожеланиям заказчика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технического задания</w:t>
      </w:r>
    </w:p>
    <w:p w:rsidR="00793887" w:rsidRPr="00846680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Маркетинговые работы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Маркетинговый анализ рынка, выявление сильных и слабых сторон конкурентов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уникального торгового предложения, точек захвата и триггеров доверия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Составление семантического ядра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Прототипирование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страниц сайта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2 Этап - Дизайн: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дизайна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Дизайн предоставляет заказчик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Шаблонный дизайн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Шаблонный дизайн с доработкой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Уникальный современный дизайн в стиле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Apple</w:t>
      </w:r>
      <w:proofErr w:type="spellEnd"/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Художественный дизайн с прорисовками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Дополнительные услуги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Упрощенный вариант логотипа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Профессиональная разработка логотипа (3 варианта)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фирменного стиля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3 Этап - Верстка: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Верстка не требуется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Статическая верстка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Адаптивная верстка (под все устройства)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Интерактивность, эффекты параллакса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4 Этап - Система управления CMS, реализация функционала: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eastAsia="ru-RU" w:bidi="ar-SA"/>
        </w:rPr>
        <w:t>CMS</w:t>
      </w:r>
    </w:p>
    <w:p w:rsidR="001826AF" w:rsidRP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1</w:t>
      </w:r>
      <w:r w:rsidRPr="001826A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</w:t>
      </w: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  <w:proofErr w:type="spellStart"/>
      <w:r w:rsidRPr="001826A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Битрикс</w:t>
      </w:r>
      <w:proofErr w:type="spellEnd"/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</w:p>
    <w:p w:rsid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JOOMLA </w:t>
      </w:r>
    </w:p>
    <w:p w:rsid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WORDPRESS </w:t>
      </w:r>
    </w:p>
    <w:p w:rsid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OPENCART </w:t>
      </w:r>
    </w:p>
    <w:p w:rsidR="001826AF" w:rsidRP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CS-CART </w:t>
      </w:r>
    </w:p>
    <w:p w:rsidR="001826AF" w:rsidRP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DATALIFE ENGINE </w:t>
      </w:r>
    </w:p>
    <w:p w:rsidR="00873E1B" w:rsidRP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DRUPAL </w:t>
      </w:r>
    </w:p>
    <w:p w:rsid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MAGENTO</w:t>
      </w:r>
    </w:p>
    <w:p w:rsidR="001826AF" w:rsidRPr="000727FC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WEBASYST</w:t>
      </w:r>
    </w:p>
    <w:p w:rsidR="001826AF" w:rsidRPr="000727FC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NETCAT</w:t>
      </w:r>
    </w:p>
    <w:p w:rsidR="001826AF" w:rsidRPr="000727FC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1826AF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SIMPLA</w:t>
      </w:r>
    </w:p>
    <w:p w:rsidR="001826AF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Pr="00846680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lastRenderedPageBreak/>
        <w:t>Коммуникации с посетителем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обратного звонка на сайте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Форма онлайн заказа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онлайн-консультанта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Расширение - Мы перезвоним Вам за 20 секунд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Корпоративная почта (info@site.ru)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Подключение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ip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-телефонии (495, 499 и др.)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Разделы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контакты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новости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статьи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отзывы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вопрос-ответ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наша команда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партнеры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сертификаты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услуги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Раздел с акциями и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спецпредложениями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Раздел наши работы / фотогалерея /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видеогалерея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Каталог продукции (без корзины)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Блог на сайте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Форум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Список магазинов на карте / пункты самовывоза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и доставка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Гарантия и возврат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Бренды / Производители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Многоуровневый каталог и поддержка неограниченного количества товаров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Функции, модули, блоки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Счетчик посещения и подробная статистика посетителей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Таймер обратного отсчета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приема денежных средств на сайте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баннеры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Интеграция сайта с CRM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(лента) последние новости/статьи/из блога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последних отзывов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поиск по сайту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Программирование личного кабинета на сайте (</w:t>
      </w:r>
      <w:r w:rsidR="001826A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кроме интернет-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магазина)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Авторизация через социальные сети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Динамический слайдер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Интерактивная карта и/или схема проезда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Карта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Мультиязычность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Фавикон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(иконка сайта)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Горизонтальное выпадающее меню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Вертикальное выпадающее меню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Нижнее меню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Навигация «Хлебные крошки»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Календарь событий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Региональный сайт с возможностью выбора стран и городов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Автоматическое резервное копирование 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cron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Парсинг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информации с других сайтов</w:t>
      </w:r>
      <w:r w:rsidR="001826AF" w:rsidRPr="001826A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(кол-во сайтов)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Опрос/анкетирование/голосование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Онлайн-калькулятор расчета стоимости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посетителям оставлять комментарии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Возможность создавать различные блоки </w:t>
      </w:r>
      <w:r w:rsidR="001826A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через админ-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панель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подписки на рассылку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Кнопки социальных сетей/кнопки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репоста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/рассказать друзьям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SMS-уведомления клиентам</w:t>
      </w:r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Интернет-магазин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Функции интернет-магазина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Базовый функционал (корзина, личный кабинет, регистрация, авторизация и др.)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Протокол защиты https:// (SSL)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Усовершенствованный поиск по магазину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Аналитика магазина: история продаж, отчеты, статистика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История покупок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Фильтрация товаров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стандартная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фильтрация с SEO оп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тимизацией по составным ключ.</w:t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 xml:space="preserve"> фразам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Сравнение товаров (модуль и раздел)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Избранные товары (модуль и раздел)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Быстрый просмотр карточки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Сортировка товаров по параметрам (по цене, алфавиту, новизне, популярности)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Выбор варианта отображения списка товаров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Выбор количества отображения товаров на одной странице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Стикеры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товаров (новинка,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hot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, эксклюзив, скидка и т.д.)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Зачеркнутые цены на товарах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Несколько групп товаров (новинки, распродажа, хиты продаж)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- Вы недавно смотрели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- Товар дня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Просмотренные товары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Мультивалютность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Разная цена и артикул для разных вариантов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Оптовые и розничные цены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Гибкая система скидок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Автоматическая защита фото товаров водяным знаком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Трекинг статуса заказа и уведомление о состоянии заказа по e-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mail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Промо-Акции (бонусы для различных групп покупателей)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Подарочные сертификаты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Бонусные Баллы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Партнерская программа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Ловля брошенных корзин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Уведомление - до бесплатной доставки в корзине осталось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Организация продаж нематериального (электронного)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Видео инструкция по управлению магазином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возврата товаров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Ограничение доступа на группы товаров и ограничение возраста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Посоветовать товар другу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налогов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Штрих-коды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Карточка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Несколько фото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Увеличение фото товара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Обычное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proofErr w:type="gramStart"/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Через</w:t>
      </w:r>
      <w:proofErr w:type="gramEnd"/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 xml:space="preserve"> лупу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Информация о наличии на складе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Торговые предложения (выбор цвета, размера и т.д.)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Отзывы о товаре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Рейтинг товара (звезды)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Видео-обзоры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Файлы для скачивания (лицензии, инструкции и т. д.)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Теги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Артикул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Пакетные товары к основному: 1+2+3+4 со скидкой (Купить в связке)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«Купить в кредит»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«Хочу в подарок»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 этим товаром часто покупают»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«Похожие (сопутствующие) товары»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«Наборы» и «Комплекты»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«Нашли дешевле?»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«Сообщить о снижении цены»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«Сообщить, когда товар будет в наличии»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Блокировка советника Яндекса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Оформление заказа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заказа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Стандартное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Максимально простое и удобное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Заказать товар в 1 клик (быстрый заказ)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оформления заказа как юр. лицо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доставки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Курьер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Самовывоз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Почта России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Транспортная компания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Варианты доставки с функцией онлайн-расчета стоимости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оплаты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наличными при получении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на карту Сбербанка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Для юр. лиц - подключение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агрегатора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со всевозможными вариантами оплат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Для юр. лиц - выставление счета по безналу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Для физ. лиц -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Яндекс.Деньги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карты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Visa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Mastercard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Maestro</w:t>
      </w:r>
      <w:proofErr w:type="spellEnd"/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Подключение вариантов оплаты по отдельности (за 1 шт.)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Выгрузки и интеграции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 xml:space="preserve">Выгрузка товаров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Яндекс.Маркет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Выгрузка товаров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Google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Merchant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Интеграция с 1С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Экспорт товаров и различных данных 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csv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excel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Интеграции товаров из магазина в социальные сети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Автоматическая интеграция товаров с фотографиями от поставщика(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ов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) из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csv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/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excel</w:t>
      </w:r>
      <w:proofErr w:type="spellEnd"/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Наполнение, размещение и поддержка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Наполнение</w:t>
      </w:r>
    </w:p>
    <w:p w:rsidR="00317A61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Копирайтинг 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(тысяч знаков</w:t>
      </w:r>
      <w:r w:rsidR="00317A61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Рерайтинг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(тысяч знаков</w:t>
      </w:r>
      <w:r w:rsidR="00317A61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Поиск и разм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ещение изображения на сайт (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Обработка и ретушь изображения на сайт (шт.)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Наполнение страниц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Перенос контента со старого сайта с сохранением всех позиций в поисковиках (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кол-во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стр.)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Локализация са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йта (перевод на другой язык, кол-во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стр.)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Перевод текстов с иностранного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языка на русс</w:t>
      </w:r>
      <w:proofErr w:type="gramStart"/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.</w:t>
      </w:r>
      <w:proofErr w:type="gramEnd"/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наоборот (тысяч знаков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обавление товаров вручную (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шт.)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Размещение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Помощь в выборе домена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 домена на 1 год (</w:t>
      </w:r>
      <w:proofErr w:type="spellStart"/>
      <w:proofErr w:type="gram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ru,рф</w:t>
      </w:r>
      <w:proofErr w:type="spellEnd"/>
      <w:proofErr w:type="gram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 домена на 1 год (.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com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net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org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biz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info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Размещение на хостинге на 1 </w:t>
      </w:r>
      <w:proofErr w:type="spellStart"/>
      <w:proofErr w:type="gram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мес.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месяцев</w:t>
      </w:r>
      <w:proofErr w:type="spellEnd"/>
      <w:proofErr w:type="gramEnd"/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Размещение на хостинге и домене заказчика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Поддержка и техническое обслуживание (в </w:t>
      </w:r>
      <w:proofErr w:type="spellStart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мес</w:t>
      </w:r>
      <w:proofErr w:type="spellEnd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Контроль за работоспособностью сайта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копирайтера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контент/менеджера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дизайнера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верстальщика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программиста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Консультация интернет-маркетолога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Консультация SEO специалиста (1 час)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Защита от DDOS-атак и вирусов (за 1 мес.)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SEO продвижение и вывод сайта в топ поисковиков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SEO оптимизация сайта (важная составляющая </w:t>
      </w:r>
      <w:r w:rsidR="001826AF"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при продвижении</w:t>
      </w: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 сайта в топ) - РАЗОВО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Сбор ключевых слов, анализ конкуренции запросов, составление семантического ядра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Составление и простановка тегов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Title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Description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Keywords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, H1-H6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Размещение уникальных текстов на целевых страницах (за 1 шт.)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Использование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человекопонятных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url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Внутренняя перелинковка</w:t>
      </w:r>
    </w:p>
    <w:p w:rsidR="00873E1B" w:rsidRPr="00873E1B" w:rsidRDefault="001826A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Присваивание изображениям ALT </w:t>
      </w:r>
      <w:proofErr w:type="spellStart"/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ди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скрипшен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 xml:space="preserve">Внедрение семантической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микроразметки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Регистрация сайта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Яндекс.Вебмастер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Яндекс.Метрика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сайта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Google Webmaster Tools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Google Analytics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Оптимизация robots.txt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Создание и размещение файла sitemap.xml</w:t>
      </w:r>
      <w:r w:rsidR="001826A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для ускорения индексирования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страниц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Региональная привязка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Склейка зеркал с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www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без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Повышение скорости загрузки страниц сайта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Проверка и удаление битых ссылок и дублей страниц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SEO продвижение сайта, выход в топ-10 (тарифы за 1 </w:t>
      </w:r>
      <w:proofErr w:type="spellStart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мес</w:t>
      </w:r>
      <w:proofErr w:type="spellEnd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над поведенческими факторами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Набор качественной тематической ссылочной массы в виде тематических статей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низкочастотным запросам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среднечастотным запросам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высокочастотным запросам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 скольких регионах нужно продвигать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1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2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3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4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Вся РФ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Весь Мир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Конкуренция на рынке</w:t>
      </w:r>
    </w:p>
    <w:p w:rsid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Низкая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Средняя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Высокая</w:t>
      </w:r>
    </w:p>
    <w:p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Реклама в интернете</w:t>
      </w:r>
    </w:p>
    <w:p w:rsidR="00317A61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/>
        </w:rPr>
      </w:pPr>
    </w:p>
    <w:p w:rsidR="00873E1B" w:rsidRPr="00317A61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</w:pPr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Контекстная реклама </w:t>
      </w:r>
      <w:proofErr w:type="spellStart"/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Я.Директ</w:t>
      </w:r>
      <w:proofErr w:type="spellEnd"/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 и </w:t>
      </w:r>
      <w:proofErr w:type="spellStart"/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G.Adwords</w:t>
      </w:r>
      <w:proofErr w:type="spellEnd"/>
    </w:p>
    <w:p w:rsidR="00317A61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Продвижение </w:t>
      </w:r>
      <w:proofErr w:type="spellStart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Вконтакте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продающей страницы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Настройка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таргетингованной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рекламы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Вконтакте</w:t>
      </w:r>
      <w:proofErr w:type="spellEnd"/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Составление рекламных постов, сбор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пабликов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реклама в них (за 1 шт.)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Продвижение в </w:t>
      </w:r>
      <w:proofErr w:type="spellStart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Instagram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аккаунта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Настройка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таргетингованной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рекламы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Facebook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для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Instagram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Накрутка подписчиков и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лайков</w:t>
      </w:r>
      <w:proofErr w:type="spellEnd"/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Работа с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блоггерами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(за 1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блоггера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Дополнительные источники рекламы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Таргетинговая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реклама Одноклассники 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Таргет.Mail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Таргетинговая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реклама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Aitarget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Facebook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Тизерная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реклама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MarketGid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др.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тизерных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сетях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Продвижение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YouTube</w:t>
      </w:r>
      <w:proofErr w:type="spellEnd"/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E-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mail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маркетинг</w:t>
      </w:r>
    </w:p>
    <w:p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Дополнительные услуги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Аудит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Маркетинговый 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Технический 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 xml:space="preserve">Аудит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юзабилити</w:t>
      </w:r>
      <w:proofErr w:type="spellEnd"/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Поисковый 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Экспресс-аудит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Редизайн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Вашего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над увеличением конверсии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Создание Маркетинг Кита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коммерческих предложений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Создание видео роликов (за 1 минуту </w:t>
      </w:r>
      <w:r w:rsidR="001826AF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ролика)</w:t>
      </w:r>
      <w:r w:rsidR="001826AF"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 xml:space="preserve"> минут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Разработка мобильных приложений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Android</w:t>
      </w:r>
      <w:proofErr w:type="spellEnd"/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IOS 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Apple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CRM система для Вашего бизнеса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Внедрение готовой CRM в Ваш бизнес и интеграция с сайтом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зработка CRM системы под Ваши конкретные задачи</w:t>
      </w:r>
    </w:p>
    <w:p w:rsidR="00FB620C" w:rsidRDefault="00FB620C" w:rsidP="00AA5B47">
      <w:pPr>
        <w:spacing w:after="0"/>
        <w:ind w:left="-567"/>
        <w:rPr>
          <w:lang w:val="ru-RU"/>
        </w:rPr>
      </w:pPr>
    </w:p>
    <w:p w:rsidR="000727FC" w:rsidRDefault="000727FC" w:rsidP="00AA5B47">
      <w:pPr>
        <w:spacing w:after="0"/>
        <w:ind w:left="-567"/>
        <w:rPr>
          <w:lang w:val="ru-RU"/>
        </w:rPr>
      </w:pPr>
    </w:p>
    <w:p w:rsidR="000727FC" w:rsidRDefault="000727FC" w:rsidP="00AA5B47">
      <w:pPr>
        <w:spacing w:after="0"/>
        <w:ind w:left="-567"/>
        <w:rPr>
          <w:lang w:val="ru-RU"/>
        </w:rPr>
      </w:pPr>
    </w:p>
    <w:p w:rsidR="000727FC" w:rsidRDefault="000727FC" w:rsidP="00AA5B47">
      <w:pPr>
        <w:spacing w:after="0"/>
        <w:ind w:left="-567"/>
        <w:rPr>
          <w:lang w:val="ru-RU"/>
        </w:rPr>
      </w:pPr>
      <w:r>
        <w:rPr>
          <w:lang w:val="ru-RU"/>
        </w:rPr>
        <w:t>Оплата за наши услуги производится строго на банковский счет, указанный ниже.</w:t>
      </w:r>
    </w:p>
    <w:p w:rsidR="000727FC" w:rsidRDefault="000727FC" w:rsidP="00AA5B47">
      <w:pPr>
        <w:spacing w:after="0"/>
        <w:ind w:left="-567"/>
        <w:rPr>
          <w:lang w:val="ru-RU"/>
        </w:rPr>
      </w:pPr>
    </w:p>
    <w:p w:rsidR="000727FC" w:rsidRDefault="000727FC" w:rsidP="000727FC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0727FC" w:rsidRDefault="000727FC" w:rsidP="000727FC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0727FC" w:rsidRDefault="000727FC" w:rsidP="000727FC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0727FC" w:rsidRPr="0092447B" w:rsidRDefault="000727FC" w:rsidP="000727FC">
      <w:pPr>
        <w:spacing w:after="0"/>
        <w:ind w:left="-567"/>
        <w:rPr>
          <w:sz w:val="28"/>
          <w:szCs w:val="28"/>
          <w:u w:val="single"/>
          <w:lang w:val="ru-RU"/>
        </w:rPr>
      </w:pPr>
      <w:r w:rsidRPr="000727FC">
        <w:rPr>
          <w:sz w:val="28"/>
          <w:szCs w:val="28"/>
          <w:u w:val="single"/>
          <w:lang w:val="ru-RU"/>
        </w:rPr>
        <w:t>НАШИ</w:t>
      </w:r>
      <w:r w:rsidRPr="0092447B">
        <w:rPr>
          <w:sz w:val="28"/>
          <w:szCs w:val="28"/>
          <w:u w:val="single"/>
        </w:rPr>
        <w:t xml:space="preserve"> </w:t>
      </w:r>
      <w:r w:rsidRPr="000727FC">
        <w:rPr>
          <w:sz w:val="28"/>
          <w:szCs w:val="28"/>
          <w:u w:val="single"/>
          <w:lang w:val="ru-RU"/>
        </w:rPr>
        <w:t>БАНКОВСКИЕ</w:t>
      </w:r>
      <w:r w:rsidRPr="0092447B">
        <w:rPr>
          <w:sz w:val="28"/>
          <w:szCs w:val="28"/>
          <w:u w:val="single"/>
        </w:rPr>
        <w:t xml:space="preserve"> </w:t>
      </w:r>
      <w:proofErr w:type="gramStart"/>
      <w:r w:rsidRPr="000727FC">
        <w:rPr>
          <w:sz w:val="28"/>
          <w:szCs w:val="28"/>
          <w:u w:val="single"/>
          <w:lang w:val="ru-RU"/>
        </w:rPr>
        <w:t>РЕКВИЗИТЫ</w:t>
      </w:r>
      <w:r w:rsidRPr="0092447B">
        <w:rPr>
          <w:sz w:val="28"/>
          <w:szCs w:val="28"/>
          <w:u w:val="single"/>
        </w:rPr>
        <w:t>:</w:t>
      </w:r>
      <w:r w:rsidR="0092447B">
        <w:rPr>
          <w:sz w:val="28"/>
          <w:szCs w:val="28"/>
          <w:u w:val="single"/>
        </w:rPr>
        <w:t xml:space="preserve">   </w:t>
      </w:r>
      <w:proofErr w:type="gramEnd"/>
      <w:r w:rsidR="0092447B">
        <w:rPr>
          <w:sz w:val="28"/>
          <w:szCs w:val="28"/>
          <w:u w:val="single"/>
        </w:rPr>
        <w:t xml:space="preserve">         </w:t>
      </w:r>
      <w:r w:rsidR="0092447B">
        <w:rPr>
          <w:sz w:val="28"/>
          <w:szCs w:val="28"/>
          <w:u w:val="single"/>
          <w:lang w:val="ru-RU"/>
        </w:rPr>
        <w:t>В ВАЛЮТЕ</w:t>
      </w:r>
    </w:p>
    <w:p w:rsidR="000727FC" w:rsidRPr="0092447B" w:rsidRDefault="000727FC" w:rsidP="00AA5B47">
      <w:pPr>
        <w:spacing w:after="0"/>
        <w:ind w:left="-567"/>
      </w:pPr>
    </w:p>
    <w:p w:rsidR="000727FC" w:rsidRPr="000727FC" w:rsidRDefault="000727FC" w:rsidP="000727FC">
      <w:pPr>
        <w:pStyle w:val="IntenseQuote"/>
        <w:rPr>
          <w:sz w:val="28"/>
          <w:szCs w:val="28"/>
        </w:rPr>
      </w:pPr>
      <w:r w:rsidRPr="000727FC">
        <w:rPr>
          <w:sz w:val="28"/>
          <w:szCs w:val="28"/>
        </w:rPr>
        <w:t>Bank name: CLEAR JUNCTION</w:t>
      </w:r>
    </w:p>
    <w:p w:rsidR="000727FC" w:rsidRPr="000727FC" w:rsidRDefault="000727FC" w:rsidP="000727FC">
      <w:pPr>
        <w:pStyle w:val="IntenseQuote"/>
        <w:rPr>
          <w:sz w:val="28"/>
          <w:szCs w:val="28"/>
        </w:rPr>
      </w:pPr>
      <w:r w:rsidRPr="000727FC">
        <w:rPr>
          <w:sz w:val="28"/>
          <w:szCs w:val="28"/>
        </w:rPr>
        <w:t>Bank country: UNITED KINGDOM</w:t>
      </w:r>
    </w:p>
    <w:p w:rsidR="000727FC" w:rsidRPr="000727FC" w:rsidRDefault="000727FC" w:rsidP="000727FC">
      <w:pPr>
        <w:pStyle w:val="IntenseQuote"/>
        <w:rPr>
          <w:sz w:val="28"/>
          <w:szCs w:val="28"/>
        </w:rPr>
      </w:pPr>
      <w:r w:rsidRPr="000727FC">
        <w:rPr>
          <w:sz w:val="28"/>
          <w:szCs w:val="28"/>
        </w:rPr>
        <w:t>Bank address: London, United Kingdom, WC2B 6UN</w:t>
      </w:r>
    </w:p>
    <w:p w:rsidR="000727FC" w:rsidRPr="000727FC" w:rsidRDefault="000727FC" w:rsidP="000727FC">
      <w:pPr>
        <w:pStyle w:val="IntenseQuote"/>
        <w:rPr>
          <w:sz w:val="28"/>
          <w:szCs w:val="28"/>
        </w:rPr>
      </w:pPr>
      <w:r w:rsidRPr="000727FC">
        <w:rPr>
          <w:sz w:val="28"/>
          <w:szCs w:val="28"/>
        </w:rPr>
        <w:t>BIC</w:t>
      </w:r>
      <w:r w:rsidRPr="000727FC">
        <w:rPr>
          <w:sz w:val="28"/>
          <w:szCs w:val="28"/>
          <w:lang w:val="ru-RU"/>
        </w:rPr>
        <w:t>/</w:t>
      </w:r>
      <w:r w:rsidRPr="000727FC">
        <w:rPr>
          <w:rFonts w:ascii="Sylfaen" w:hAnsi="Sylfaen"/>
          <w:sz w:val="28"/>
          <w:szCs w:val="28"/>
        </w:rPr>
        <w:t>SWIFT</w:t>
      </w:r>
      <w:r w:rsidRPr="000727FC">
        <w:rPr>
          <w:sz w:val="28"/>
          <w:szCs w:val="28"/>
        </w:rPr>
        <w:t>: CLJUGB21</w:t>
      </w:r>
    </w:p>
    <w:p w:rsidR="0092447B" w:rsidRDefault="000727FC" w:rsidP="000727FC">
      <w:pPr>
        <w:pStyle w:val="IntenseQuote"/>
        <w:rPr>
          <w:sz w:val="28"/>
          <w:szCs w:val="28"/>
          <w:lang w:val="ru-RU"/>
        </w:rPr>
      </w:pPr>
      <w:r w:rsidRPr="000727FC">
        <w:rPr>
          <w:sz w:val="28"/>
          <w:szCs w:val="28"/>
        </w:rPr>
        <w:t>IBAN</w:t>
      </w:r>
      <w:r>
        <w:rPr>
          <w:sz w:val="28"/>
          <w:szCs w:val="28"/>
        </w:rPr>
        <w:t>:</w:t>
      </w:r>
      <w:r w:rsidRPr="000727FC">
        <w:rPr>
          <w:sz w:val="28"/>
          <w:szCs w:val="28"/>
          <w:lang w:val="ru-RU"/>
        </w:rPr>
        <w:t xml:space="preserve"> </w:t>
      </w:r>
      <w:r w:rsidRPr="000727FC">
        <w:rPr>
          <w:sz w:val="28"/>
          <w:szCs w:val="28"/>
        </w:rPr>
        <w:t>GB88CLJU00997191010335</w:t>
      </w:r>
    </w:p>
    <w:p w:rsidR="0092447B" w:rsidRDefault="0092447B" w:rsidP="0092447B">
      <w:pPr>
        <w:rPr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  <w:r w:rsidRPr="000727FC">
        <w:rPr>
          <w:sz w:val="28"/>
          <w:szCs w:val="28"/>
          <w:u w:val="single"/>
          <w:lang w:val="ru-RU"/>
        </w:rPr>
        <w:t>НАШИ</w:t>
      </w:r>
      <w:r w:rsidRPr="0092447B">
        <w:rPr>
          <w:sz w:val="28"/>
          <w:szCs w:val="28"/>
          <w:u w:val="single"/>
          <w:lang w:val="ru-RU"/>
        </w:rPr>
        <w:t xml:space="preserve"> </w:t>
      </w:r>
      <w:r w:rsidRPr="000727FC">
        <w:rPr>
          <w:sz w:val="28"/>
          <w:szCs w:val="28"/>
          <w:u w:val="single"/>
          <w:lang w:val="ru-RU"/>
        </w:rPr>
        <w:t>БАНКОВСКИЕ</w:t>
      </w:r>
      <w:r w:rsidRPr="0092447B">
        <w:rPr>
          <w:sz w:val="28"/>
          <w:szCs w:val="28"/>
          <w:u w:val="single"/>
          <w:lang w:val="ru-RU"/>
        </w:rPr>
        <w:t xml:space="preserve"> </w:t>
      </w:r>
      <w:proofErr w:type="gramStart"/>
      <w:r w:rsidRPr="000727FC">
        <w:rPr>
          <w:sz w:val="28"/>
          <w:szCs w:val="28"/>
          <w:u w:val="single"/>
          <w:lang w:val="ru-RU"/>
        </w:rPr>
        <w:t>РЕКВИЗИТЫ</w:t>
      </w:r>
      <w:r w:rsidRPr="0092447B">
        <w:rPr>
          <w:sz w:val="28"/>
          <w:szCs w:val="28"/>
          <w:u w:val="single"/>
          <w:lang w:val="ru-RU"/>
        </w:rPr>
        <w:t xml:space="preserve">:   </w:t>
      </w:r>
      <w:proofErr w:type="gramEnd"/>
      <w:r w:rsidRPr="0092447B">
        <w:rPr>
          <w:sz w:val="28"/>
          <w:szCs w:val="28"/>
          <w:u w:val="single"/>
          <w:lang w:val="ru-RU"/>
        </w:rPr>
        <w:t xml:space="preserve">         </w:t>
      </w:r>
      <w:r>
        <w:rPr>
          <w:sz w:val="28"/>
          <w:szCs w:val="28"/>
          <w:u w:val="single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РУБЛЯХ</w:t>
      </w:r>
    </w:p>
    <w:p w:rsidR="0092447B" w:rsidRDefault="0092447B" w:rsidP="0092447B">
      <w:pPr>
        <w:spacing w:after="0"/>
        <w:ind w:left="-567"/>
        <w:rPr>
          <w:sz w:val="28"/>
          <w:szCs w:val="28"/>
          <w:u w:val="single"/>
          <w:lang w:val="ru-RU"/>
        </w:rPr>
      </w:pPr>
    </w:p>
    <w:p w:rsidR="0092447B" w:rsidRPr="00AA3B7C" w:rsidRDefault="0092447B" w:rsidP="0092447B">
      <w:pPr>
        <w:pStyle w:val="IntenseQuote"/>
        <w:rPr>
          <w:sz w:val="28"/>
          <w:szCs w:val="28"/>
          <w:lang w:val="ru-RU"/>
        </w:rPr>
      </w:pPr>
      <w:r w:rsidRPr="00AA3B7C">
        <w:rPr>
          <w:sz w:val="28"/>
          <w:szCs w:val="28"/>
          <w:lang w:val="ru-RU"/>
        </w:rPr>
        <w:t xml:space="preserve">Банк получателя </w:t>
      </w:r>
      <w:r w:rsidRPr="00AA3B7C">
        <w:rPr>
          <w:sz w:val="28"/>
          <w:szCs w:val="28"/>
          <w:lang w:val="ru-RU"/>
        </w:rPr>
        <w:br/>
        <w:t>Общество с ограниченной ответственностью небанковская кредитная организация «</w:t>
      </w:r>
      <w:proofErr w:type="spellStart"/>
      <w:r w:rsidRPr="00AA3B7C">
        <w:rPr>
          <w:sz w:val="28"/>
          <w:szCs w:val="28"/>
          <w:lang w:val="ru-RU"/>
        </w:rPr>
        <w:t>Яндекс.Деньги</w:t>
      </w:r>
      <w:proofErr w:type="spellEnd"/>
      <w:r w:rsidRPr="00AA3B7C">
        <w:rPr>
          <w:sz w:val="28"/>
          <w:szCs w:val="28"/>
          <w:lang w:val="ru-RU"/>
        </w:rPr>
        <w:t>»</w:t>
      </w:r>
      <w:r w:rsidRPr="00AA3B7C">
        <w:rPr>
          <w:sz w:val="28"/>
          <w:szCs w:val="28"/>
          <w:lang w:val="ru-RU"/>
        </w:rPr>
        <w:br/>
      </w:r>
      <w:r w:rsidRPr="00AA3B7C">
        <w:rPr>
          <w:sz w:val="28"/>
          <w:szCs w:val="28"/>
          <w:lang w:val="ru-RU"/>
        </w:rPr>
        <w:br/>
        <w:t>Корреспондентский счет</w:t>
      </w:r>
      <w:r w:rsidRPr="00AA3B7C">
        <w:rPr>
          <w:sz w:val="28"/>
          <w:szCs w:val="28"/>
          <w:lang w:val="ru-RU"/>
        </w:rPr>
        <w:br/>
        <w:t>30103810945250000444 в Отделении 3 Главного управления Централь</w:t>
      </w:r>
      <w:bookmarkStart w:id="0" w:name="_GoBack"/>
      <w:bookmarkEnd w:id="0"/>
      <w:r w:rsidRPr="00AA3B7C">
        <w:rPr>
          <w:sz w:val="28"/>
          <w:szCs w:val="28"/>
          <w:lang w:val="ru-RU"/>
        </w:rPr>
        <w:t>ного Банка РФ по Центральному федеральному округу г. Москва</w:t>
      </w:r>
      <w:r w:rsidRPr="00AA3B7C">
        <w:rPr>
          <w:sz w:val="28"/>
          <w:szCs w:val="28"/>
          <w:lang w:val="ru-RU"/>
        </w:rPr>
        <w:br/>
      </w:r>
      <w:r w:rsidRPr="00AA3B7C">
        <w:rPr>
          <w:sz w:val="28"/>
          <w:szCs w:val="28"/>
          <w:lang w:val="ru-RU"/>
        </w:rPr>
        <w:br/>
        <w:t xml:space="preserve">Расчетный счет (текущий, лицевой) </w:t>
      </w:r>
      <w:r w:rsidRPr="00AA3B7C">
        <w:rPr>
          <w:sz w:val="28"/>
          <w:szCs w:val="28"/>
          <w:lang w:val="ru-RU"/>
        </w:rPr>
        <w:br/>
        <w:t>30232810400000000003</w:t>
      </w:r>
      <w:r w:rsidRPr="00AA3B7C">
        <w:rPr>
          <w:sz w:val="28"/>
          <w:szCs w:val="28"/>
          <w:lang w:val="ru-RU"/>
        </w:rPr>
        <w:br/>
      </w:r>
      <w:r w:rsidRPr="00AA3B7C">
        <w:rPr>
          <w:sz w:val="28"/>
          <w:szCs w:val="28"/>
          <w:lang w:val="ru-RU"/>
        </w:rPr>
        <w:br/>
        <w:t xml:space="preserve">ИНН </w:t>
      </w:r>
      <w:r w:rsidRPr="00AA3B7C">
        <w:rPr>
          <w:sz w:val="28"/>
          <w:szCs w:val="28"/>
          <w:lang w:val="ru-RU"/>
        </w:rPr>
        <w:br/>
        <w:t>7750005725</w:t>
      </w:r>
      <w:r w:rsidRPr="00AA3B7C">
        <w:rPr>
          <w:sz w:val="28"/>
          <w:szCs w:val="28"/>
          <w:lang w:val="ru-RU"/>
        </w:rPr>
        <w:br/>
      </w:r>
      <w:r w:rsidRPr="00AA3B7C">
        <w:rPr>
          <w:sz w:val="28"/>
          <w:szCs w:val="28"/>
          <w:lang w:val="ru-RU"/>
        </w:rPr>
        <w:br/>
        <w:t>КПП</w:t>
      </w:r>
      <w:r w:rsidRPr="00AA3B7C">
        <w:rPr>
          <w:sz w:val="28"/>
          <w:szCs w:val="28"/>
          <w:lang w:val="ru-RU"/>
        </w:rPr>
        <w:br/>
        <w:t>770401001</w:t>
      </w:r>
      <w:r w:rsidRPr="00AA3B7C">
        <w:rPr>
          <w:sz w:val="28"/>
          <w:szCs w:val="28"/>
          <w:lang w:val="ru-RU"/>
        </w:rPr>
        <w:br/>
      </w:r>
      <w:r w:rsidRPr="00AA3B7C">
        <w:rPr>
          <w:sz w:val="28"/>
          <w:szCs w:val="28"/>
          <w:lang w:val="ru-RU"/>
        </w:rPr>
        <w:br/>
        <w:t>БИК</w:t>
      </w:r>
      <w:r w:rsidRPr="00AA3B7C">
        <w:rPr>
          <w:sz w:val="28"/>
          <w:szCs w:val="28"/>
          <w:lang w:val="ru-RU"/>
        </w:rPr>
        <w:br/>
        <w:t>044525444</w:t>
      </w:r>
      <w:r w:rsidRPr="00AA3B7C">
        <w:rPr>
          <w:sz w:val="28"/>
          <w:szCs w:val="28"/>
          <w:lang w:val="ru-RU"/>
        </w:rPr>
        <w:br/>
      </w:r>
      <w:r w:rsidRPr="00AA3B7C">
        <w:rPr>
          <w:sz w:val="28"/>
          <w:szCs w:val="28"/>
          <w:lang w:val="ru-RU"/>
        </w:rPr>
        <w:br/>
        <w:t>Получатель</w:t>
      </w:r>
      <w:r w:rsidRPr="00AA3B7C">
        <w:rPr>
          <w:sz w:val="28"/>
          <w:szCs w:val="28"/>
          <w:lang w:val="ru-RU"/>
        </w:rPr>
        <w:br/>
        <w:t>[</w:t>
      </w:r>
      <w:proofErr w:type="spellStart"/>
      <w:r w:rsidRPr="00AA3B7C">
        <w:rPr>
          <w:sz w:val="28"/>
          <w:szCs w:val="28"/>
        </w:rPr>
        <w:t>Valeri</w:t>
      </w:r>
      <w:proofErr w:type="spellEnd"/>
      <w:r w:rsidRPr="00AA3B7C">
        <w:rPr>
          <w:sz w:val="28"/>
          <w:szCs w:val="28"/>
          <w:lang w:val="ru-RU"/>
        </w:rPr>
        <w:t xml:space="preserve"> </w:t>
      </w:r>
      <w:proofErr w:type="spellStart"/>
      <w:r w:rsidRPr="00AA3B7C">
        <w:rPr>
          <w:sz w:val="28"/>
          <w:szCs w:val="28"/>
        </w:rPr>
        <w:t>Smulsky</w:t>
      </w:r>
      <w:proofErr w:type="spellEnd"/>
      <w:r w:rsidRPr="00AA3B7C">
        <w:rPr>
          <w:sz w:val="28"/>
          <w:szCs w:val="28"/>
          <w:lang w:val="ru-RU"/>
        </w:rPr>
        <w:t>]</w:t>
      </w:r>
      <w:r w:rsidRPr="00AA3B7C">
        <w:rPr>
          <w:sz w:val="28"/>
          <w:szCs w:val="28"/>
          <w:lang w:val="ru-RU"/>
        </w:rPr>
        <w:br/>
      </w:r>
      <w:r w:rsidRPr="00AA3B7C">
        <w:rPr>
          <w:sz w:val="28"/>
          <w:szCs w:val="28"/>
          <w:lang w:val="ru-RU"/>
        </w:rPr>
        <w:br/>
        <w:t xml:space="preserve">Назначение перевода </w:t>
      </w:r>
      <w:r w:rsidRPr="00AA3B7C">
        <w:rPr>
          <w:sz w:val="28"/>
          <w:szCs w:val="28"/>
          <w:lang w:val="ru-RU"/>
        </w:rPr>
        <w:br/>
        <w:t>Пополнение кошелька [410011188756157], НДС не облагается.</w:t>
      </w:r>
    </w:p>
    <w:p w:rsidR="000727FC" w:rsidRPr="0092447B" w:rsidRDefault="000727FC" w:rsidP="0092447B">
      <w:pPr>
        <w:rPr>
          <w:lang w:val="ru-RU"/>
        </w:rPr>
      </w:pPr>
    </w:p>
    <w:sectPr w:rsidR="000727FC" w:rsidRPr="0092447B" w:rsidSect="00AA5B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3335"/>
    <w:multiLevelType w:val="multilevel"/>
    <w:tmpl w:val="43E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754758"/>
    <w:multiLevelType w:val="multilevel"/>
    <w:tmpl w:val="895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D01A3"/>
    <w:multiLevelType w:val="multilevel"/>
    <w:tmpl w:val="0E1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C61181"/>
    <w:multiLevelType w:val="multilevel"/>
    <w:tmpl w:val="891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3E1B"/>
    <w:rsid w:val="000727FC"/>
    <w:rsid w:val="000B5696"/>
    <w:rsid w:val="000E7DDD"/>
    <w:rsid w:val="00107E0F"/>
    <w:rsid w:val="001826AF"/>
    <w:rsid w:val="00187CFD"/>
    <w:rsid w:val="001B0034"/>
    <w:rsid w:val="002012E1"/>
    <w:rsid w:val="002D3C75"/>
    <w:rsid w:val="00317A61"/>
    <w:rsid w:val="00365C25"/>
    <w:rsid w:val="00521E38"/>
    <w:rsid w:val="005A094C"/>
    <w:rsid w:val="005A4118"/>
    <w:rsid w:val="006657C2"/>
    <w:rsid w:val="006B3C6D"/>
    <w:rsid w:val="007274AD"/>
    <w:rsid w:val="00793887"/>
    <w:rsid w:val="007A65E9"/>
    <w:rsid w:val="007E6550"/>
    <w:rsid w:val="00826FB1"/>
    <w:rsid w:val="00846680"/>
    <w:rsid w:val="00856BB1"/>
    <w:rsid w:val="00873E1B"/>
    <w:rsid w:val="0092447B"/>
    <w:rsid w:val="00966607"/>
    <w:rsid w:val="00994A8E"/>
    <w:rsid w:val="00A052C9"/>
    <w:rsid w:val="00A52EF8"/>
    <w:rsid w:val="00AA3B7C"/>
    <w:rsid w:val="00AA5B47"/>
    <w:rsid w:val="00C41425"/>
    <w:rsid w:val="00C61264"/>
    <w:rsid w:val="00D05313"/>
    <w:rsid w:val="00D05B99"/>
    <w:rsid w:val="00E22197"/>
    <w:rsid w:val="00E40D8B"/>
    <w:rsid w:val="00E56DB3"/>
    <w:rsid w:val="00E9458A"/>
    <w:rsid w:val="00EC5149"/>
    <w:rsid w:val="00F738E1"/>
    <w:rsid w:val="00FB620C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6AD1"/>
  <w15:docId w15:val="{55F8518A-9244-4AFF-A08C-401C83D0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50"/>
  </w:style>
  <w:style w:type="paragraph" w:styleId="Heading1">
    <w:name w:val="heading 1"/>
    <w:basedOn w:val="Normal"/>
    <w:next w:val="Normal"/>
    <w:link w:val="Heading1Char"/>
    <w:uiPriority w:val="9"/>
    <w:qFormat/>
    <w:rsid w:val="007E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5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5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5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5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5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5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6550"/>
    <w:rPr>
      <w:i/>
      <w:iCs/>
    </w:rPr>
  </w:style>
  <w:style w:type="paragraph" w:styleId="ListParagraph">
    <w:name w:val="List Paragraph"/>
    <w:basedOn w:val="Normal"/>
    <w:uiPriority w:val="34"/>
    <w:qFormat/>
    <w:rsid w:val="007E65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5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5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5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E65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5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550"/>
    <w:rPr>
      <w:b/>
      <w:bCs/>
    </w:rPr>
  </w:style>
  <w:style w:type="paragraph" w:styleId="NoSpacing">
    <w:name w:val="No Spacing"/>
    <w:uiPriority w:val="1"/>
    <w:qFormat/>
    <w:rsid w:val="007E6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65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5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5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55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E65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5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E65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5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5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550"/>
    <w:pPr>
      <w:outlineLvl w:val="9"/>
    </w:pPr>
  </w:style>
  <w:style w:type="character" w:customStyle="1" w:styleId="apple-converted-space">
    <w:name w:val="apple-converted-space"/>
    <w:basedOn w:val="DefaultParagraphFont"/>
    <w:rsid w:val="00873E1B"/>
  </w:style>
  <w:style w:type="character" w:customStyle="1" w:styleId="coast">
    <w:name w:val="coast"/>
    <w:basedOn w:val="DefaultParagraphFont"/>
    <w:rsid w:val="00873E1B"/>
  </w:style>
  <w:style w:type="character" w:styleId="Hyperlink">
    <w:name w:val="Hyperlink"/>
    <w:basedOn w:val="DefaultParagraphFont"/>
    <w:uiPriority w:val="99"/>
    <w:semiHidden/>
    <w:unhideWhenUsed/>
    <w:rsid w:val="00873E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E1B"/>
    <w:rPr>
      <w:color w:val="800080"/>
      <w:u w:val="single"/>
    </w:rPr>
  </w:style>
  <w:style w:type="character" w:customStyle="1" w:styleId="text-count-calc">
    <w:name w:val="text-count-calc"/>
    <w:basedOn w:val="DefaultParagraphFont"/>
    <w:rsid w:val="00873E1B"/>
  </w:style>
  <w:style w:type="paragraph" w:styleId="BalloonText">
    <w:name w:val="Balloon Text"/>
    <w:basedOn w:val="Normal"/>
    <w:link w:val="BalloonTextChar"/>
    <w:uiPriority w:val="99"/>
    <w:semiHidden/>
    <w:unhideWhenUsed/>
    <w:rsid w:val="001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7A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198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1701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8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11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427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85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40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9060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8567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8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146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30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3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18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0344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1424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978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674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01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26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785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199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875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0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408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820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99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4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87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56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47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5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55654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96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68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988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11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549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88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6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61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43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24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5892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16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876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41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01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67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90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45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2828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5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3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921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180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25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696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19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37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59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28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3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68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19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26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16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527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414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45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6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320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7940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104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665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78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01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001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670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72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450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71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69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5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45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057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68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9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14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2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20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725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593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4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66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90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4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78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40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45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10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560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1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90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76822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407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01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1830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383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16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6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06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311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748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6434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147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646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790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23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60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0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106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376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896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41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03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58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5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66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729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5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454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7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6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97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21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51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1233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36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8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78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33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764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598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5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10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5325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6591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1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31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7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098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35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38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22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4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603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71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49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0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46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87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4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17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70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49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5409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4625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79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0118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96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97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1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995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5195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311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22482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5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196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53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914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6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812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02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78902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53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945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273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432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157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93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3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7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997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6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8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41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059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69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4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987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14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10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50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48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05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013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42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83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5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82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09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37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7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89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65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56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49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1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598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068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28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1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1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398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1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38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2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6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540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63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1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764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46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72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10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29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38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75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84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71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1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578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1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9761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5098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06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9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472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17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204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713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73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1655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54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25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9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46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61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26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6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9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8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2177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9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0780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6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97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227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9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0151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433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73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847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414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3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67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25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5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5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74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535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1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53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02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18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703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25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0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3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660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25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401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29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32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49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389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60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9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7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66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1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42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1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SEOSTA</dc:creator>
  <cp:keywords/>
  <dc:description/>
  <cp:lastModifiedBy>User</cp:lastModifiedBy>
  <cp:revision>25</cp:revision>
  <dcterms:created xsi:type="dcterms:W3CDTF">2017-06-16T06:57:00Z</dcterms:created>
  <dcterms:modified xsi:type="dcterms:W3CDTF">2018-06-03T18:52:00Z</dcterms:modified>
</cp:coreProperties>
</file>